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19E1F" w14:textId="1B1CF4A9" w:rsidR="009F2995" w:rsidRPr="009F2995" w:rsidRDefault="009F2995" w:rsidP="009F2995">
      <w:pPr>
        <w:shd w:val="clear" w:color="auto" w:fill="FFFFFF"/>
        <w:spacing w:before="2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2995">
        <w:rPr>
          <w:rFonts w:ascii="Times New Roman" w:hAnsi="Times New Roman" w:cs="Times New Roman"/>
          <w:b/>
          <w:bCs/>
          <w:sz w:val="24"/>
          <w:szCs w:val="24"/>
        </w:rPr>
        <w:t>Л.С. Выготский</w:t>
      </w:r>
    </w:p>
    <w:p w14:paraId="2FEE43EC" w14:textId="5C3A62B2" w:rsidR="008C3D56" w:rsidRDefault="008C3D56" w:rsidP="009F2995">
      <w:pPr>
        <w:shd w:val="clear" w:color="auto" w:fill="FFFFFF"/>
        <w:spacing w:before="2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2995">
        <w:rPr>
          <w:rFonts w:ascii="Times New Roman" w:hAnsi="Times New Roman" w:cs="Times New Roman"/>
          <w:b/>
          <w:bCs/>
          <w:sz w:val="24"/>
          <w:szCs w:val="24"/>
        </w:rPr>
        <w:t>Развитие устной речи</w:t>
      </w:r>
    </w:p>
    <w:p w14:paraId="4E96F12D" w14:textId="679433EE" w:rsidR="00CA1EFA" w:rsidRDefault="00CA1EFA" w:rsidP="00CA1EFA">
      <w:pPr>
        <w:shd w:val="clear" w:color="auto" w:fill="FFFFFF"/>
        <w:spacing w:before="2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</w:t>
      </w:r>
    </w:p>
    <w:p w14:paraId="3B99314A" w14:textId="052C117D" w:rsidR="00715671" w:rsidRPr="00CA1EFA" w:rsidRDefault="00AF6FD7" w:rsidP="00CA1EFA">
      <w:pPr>
        <w:shd w:val="clear" w:color="auto" w:fill="FFFFFF"/>
        <w:spacing w:before="2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Башкатовой Т.Г.</w:t>
      </w:r>
    </w:p>
    <w:p w14:paraId="62B08D99" w14:textId="502951F7" w:rsidR="008C3D56" w:rsidRPr="00F92E7D" w:rsidRDefault="008C3D56" w:rsidP="008C3D56">
      <w:pPr>
        <w:shd w:val="clear" w:color="auto" w:fill="FFFFFF"/>
        <w:spacing w:before="228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Развитие устной речи, самое удобное явление для прослеживания механизмов формирования поведения. Оно представляет прежде всего историю того, как формируется одна из важнейших функций культурного поведения ребенка, лежащая в основе накопления его культурного опыта. </w:t>
      </w:r>
    </w:p>
    <w:p w14:paraId="2A3510C2" w14:textId="77777777" w:rsidR="008C3D56" w:rsidRPr="00F92E7D" w:rsidRDefault="008C3D56" w:rsidP="0081619F">
      <w:pPr>
        <w:shd w:val="clear" w:color="auto" w:fill="FFFFFF"/>
        <w:ind w:firstLine="317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Первые шаги развития речи совершаются по теории условного рефлекса, как и развитие любой другой новой формы поведения. </w:t>
      </w:r>
      <w:bookmarkStart w:id="0" w:name="_GoBack"/>
      <w:bookmarkEnd w:id="0"/>
    </w:p>
    <w:p w14:paraId="50D0A4B6" w14:textId="77777777" w:rsidR="008C3D56" w:rsidRPr="00F92E7D" w:rsidRDefault="008C3D56" w:rsidP="0081619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      В основе детской речи лежит безусловный рефлекс. Наследственной базой, на которой возникает речь взрослого человека, является рефлекс крика, голосовая реакция ребенка, которая наблюдается уже у новорожденного.</w:t>
      </w:r>
    </w:p>
    <w:p w14:paraId="6F4BC9D5" w14:textId="77777777" w:rsidR="008C3D56" w:rsidRPr="00F92E7D" w:rsidRDefault="008C3D56" w:rsidP="0081619F">
      <w:pPr>
        <w:shd w:val="clear" w:color="auto" w:fill="FFFFFF"/>
        <w:ind w:firstLine="307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Ш.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Бюлер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 xml:space="preserve">, впервые поставившая цель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монографически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 xml:space="preserve"> шаг за шагом записать развитие речи, систематически наблюдала более 40 детей и показала все стадии развития речи в их последовательности. В частности, исследовательница показала, что у ребенка в связи с появлением голосовой реакции возникают реакции социального контакта, устанавливаемого при помощи </w:t>
      </w:r>
      <w:r w:rsidRPr="00F92E7D">
        <w:rPr>
          <w:rFonts w:ascii="Times New Roman" w:hAnsi="Times New Roman" w:cs="Times New Roman"/>
          <w:bCs/>
          <w:sz w:val="24"/>
          <w:szCs w:val="24"/>
        </w:rPr>
        <w:t>речи.</w:t>
      </w:r>
    </w:p>
    <w:p w14:paraId="498AE9EA" w14:textId="77777777" w:rsidR="008C3D56" w:rsidRPr="00F92E7D" w:rsidRDefault="008C3D56" w:rsidP="0081619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bCs/>
          <w:sz w:val="24"/>
          <w:szCs w:val="24"/>
        </w:rPr>
        <w:t xml:space="preserve">   Г</w:t>
      </w:r>
      <w:r w:rsidRPr="00F92E7D">
        <w:rPr>
          <w:rFonts w:ascii="Times New Roman" w:hAnsi="Times New Roman" w:cs="Times New Roman"/>
          <w:sz w:val="24"/>
          <w:szCs w:val="24"/>
        </w:rPr>
        <w:t xml:space="preserve">олосовая реакция развивается у младенца  как типичная реакция  при изучении образования любого условного рефлекса. </w:t>
      </w:r>
    </w:p>
    <w:p w14:paraId="713C8175" w14:textId="77777777" w:rsidR="008C3D56" w:rsidRPr="00F92E7D" w:rsidRDefault="008C3D56" w:rsidP="0081619F">
      <w:pPr>
        <w:shd w:val="clear" w:color="auto" w:fill="FFFFFF"/>
        <w:spacing w:before="182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    Вначале условная реакция в стадии, которая называется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генерализованной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>, появляется в ответ не только на какой-либо единичный сигнал, но и на ряд сигналов, сколько-нибудь схожих, имеющих что-либо общее с данным сигналом. Затем реакция начинает дифференцироваться. Это происходит в связи с тем, что один из сигналов встречается в данной ситуации чаще, чем другой. В итоге реакция начинает возникать только на избранный стимул. Один из примеров такой реакции— проявление голосовой реакции у ребенка на вид матери или кормилицы. Вначале голосовая реакция проявляется на вид всякого человека, а потом она дифференцируется и проявляется только на вид матери.</w:t>
      </w:r>
    </w:p>
    <w:p w14:paraId="393F6256" w14:textId="77777777" w:rsidR="008C3D56" w:rsidRPr="00F92E7D" w:rsidRDefault="008C3D56" w:rsidP="0081619F">
      <w:pPr>
        <w:shd w:val="clear" w:color="auto" w:fill="FFFFFF"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lastRenderedPageBreak/>
        <w:t xml:space="preserve">Другое очень важное положение о голосовой реакции ребенка раннего возраста: указанная реакция не развивается изолированно, а всегда составляет органическую часть целой группы реакций. У ребенка никогда не проявляется только одна голосовая реакция, а всегда наблюдается ряд движений, внутри которых голосовая реакция составляет лишь одну часть, или один элемент. </w:t>
      </w:r>
    </w:p>
    <w:p w14:paraId="4FAC4865" w14:textId="77777777" w:rsidR="008C3D56" w:rsidRPr="00F92E7D" w:rsidRDefault="008C3D56" w:rsidP="0081619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      В первые годы жизни ребенка развитие голосовой реакции идет следующим путем: из множества неупорядоченных движений, в состав которых входит и голосовая реакция, все больше и больше выделяется дифференцированная голосовая реакция. Именно она начинает приобретать центральное значение. Ряд движений отпадает и остается только непосредственно примыкающая к голосовой реакции мимика лица, плеч, рук. Наконец, голосовая реакция начинает проявляться только на фоне остальных реакций и четко выделяется из ряда других. </w:t>
      </w:r>
    </w:p>
    <w:p w14:paraId="1F622BA7" w14:textId="77777777" w:rsidR="008C3D56" w:rsidRPr="00F92E7D" w:rsidRDefault="008C3D56" w:rsidP="0081619F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В первые полгода жизни ребенка голосовая реакция имеет функции:</w:t>
      </w:r>
    </w:p>
    <w:p w14:paraId="14315ACC" w14:textId="77777777" w:rsidR="008C3D56" w:rsidRPr="00116010" w:rsidRDefault="008C3D56" w:rsidP="0081619F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Эмоциональную  -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F92E7D">
        <w:rPr>
          <w:rFonts w:ascii="Times New Roman" w:hAnsi="Times New Roman" w:cs="Times New Roman"/>
          <w:sz w:val="24"/>
          <w:szCs w:val="24"/>
        </w:rPr>
        <w:t>нешнее выражение эмоциональных состояний организма. Так, у ребенка при боли возникает рефлекторно крик,</w:t>
      </w:r>
      <w:r>
        <w:rPr>
          <w:rFonts w:ascii="Times New Roman" w:hAnsi="Times New Roman" w:cs="Times New Roman"/>
          <w:sz w:val="24"/>
          <w:szCs w:val="24"/>
        </w:rPr>
        <w:t xml:space="preserve"> а п</w:t>
      </w:r>
      <w:r w:rsidRPr="00F92E7D">
        <w:rPr>
          <w:rFonts w:ascii="Times New Roman" w:hAnsi="Times New Roman" w:cs="Times New Roman"/>
          <w:sz w:val="24"/>
          <w:szCs w:val="24"/>
        </w:rPr>
        <w:t>ри неудовольствии возникает реакция другого характера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74EF45" w14:textId="77777777" w:rsidR="008C3D56" w:rsidRPr="00116010" w:rsidRDefault="008C3D56" w:rsidP="0081619F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Функцию социального контакта</w:t>
      </w:r>
      <w:r>
        <w:rPr>
          <w:rFonts w:ascii="Times New Roman" w:hAnsi="Times New Roman" w:cs="Times New Roman"/>
          <w:sz w:val="24"/>
          <w:szCs w:val="24"/>
        </w:rPr>
        <w:t xml:space="preserve"> - в</w:t>
      </w:r>
      <w:r w:rsidRPr="00F92E7D">
        <w:rPr>
          <w:rFonts w:ascii="Times New Roman" w:hAnsi="Times New Roman" w:cs="Times New Roman"/>
          <w:sz w:val="24"/>
          <w:szCs w:val="24"/>
        </w:rPr>
        <w:t>озникающая уже</w:t>
      </w:r>
      <w:r>
        <w:rPr>
          <w:rFonts w:ascii="Times New Roman" w:hAnsi="Times New Roman" w:cs="Times New Roman"/>
          <w:sz w:val="24"/>
          <w:szCs w:val="24"/>
        </w:rPr>
        <w:t xml:space="preserve"> то</w:t>
      </w:r>
      <w:r w:rsidRPr="00F92E7D">
        <w:rPr>
          <w:rFonts w:ascii="Times New Roman" w:hAnsi="Times New Roman" w:cs="Times New Roman"/>
          <w:sz w:val="24"/>
          <w:szCs w:val="24"/>
        </w:rPr>
        <w:t>гда, когда голосовая реакция становится условным рефлексом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0BF585" w14:textId="77777777" w:rsidR="008C3D56" w:rsidRPr="00F92E7D" w:rsidRDefault="008C3D56" w:rsidP="0081619F">
      <w:pPr>
        <w:shd w:val="clear" w:color="auto" w:fill="FFFFFF"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</w:t>
      </w:r>
      <w:r w:rsidRPr="00F92E7D">
        <w:rPr>
          <w:rFonts w:ascii="Times New Roman" w:hAnsi="Times New Roman" w:cs="Times New Roman"/>
          <w:sz w:val="24"/>
          <w:szCs w:val="24"/>
        </w:rPr>
        <w:t xml:space="preserve">лосовые реакции ребенка еще не речь в полном смысле слова. Тут мы подходим к появлению артикулируемой речи—наиболее трудного момента для правильного понимания развития детской речи, которое является ее культурным развитием. </w:t>
      </w:r>
    </w:p>
    <w:p w14:paraId="46D6C5C9" w14:textId="77777777" w:rsidR="008C3D56" w:rsidRDefault="008C3D56" w:rsidP="0081619F">
      <w:pPr>
        <w:shd w:val="clear" w:color="auto" w:fill="FFFFFF"/>
        <w:ind w:firstLine="3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</w:t>
      </w:r>
      <w:r w:rsidRPr="00F92E7D">
        <w:rPr>
          <w:rFonts w:ascii="Times New Roman" w:hAnsi="Times New Roman" w:cs="Times New Roman"/>
          <w:sz w:val="24"/>
          <w:szCs w:val="24"/>
        </w:rPr>
        <w:t>лосовая реакция ребенка развивается в самом начале совершенно независимо от мышления</w:t>
      </w:r>
      <w:r>
        <w:rPr>
          <w:rFonts w:ascii="Times New Roman" w:hAnsi="Times New Roman" w:cs="Times New Roman"/>
          <w:sz w:val="24"/>
          <w:szCs w:val="24"/>
        </w:rPr>
        <w:t>, ведь ре</w:t>
      </w:r>
      <w:r w:rsidRPr="00F92E7D">
        <w:rPr>
          <w:rFonts w:ascii="Times New Roman" w:hAnsi="Times New Roman" w:cs="Times New Roman"/>
          <w:sz w:val="24"/>
          <w:szCs w:val="24"/>
        </w:rPr>
        <w:t xml:space="preserve">бенку меньше всего можно приписать в полтора года полноценное, сформированное сознание или мысль. </w:t>
      </w:r>
      <w:r>
        <w:rPr>
          <w:rFonts w:ascii="Times New Roman" w:hAnsi="Times New Roman" w:cs="Times New Roman"/>
          <w:sz w:val="24"/>
          <w:szCs w:val="24"/>
        </w:rPr>
        <w:t>Следовательно, п</w:t>
      </w:r>
      <w:r w:rsidRPr="00F92E7D">
        <w:rPr>
          <w:rFonts w:ascii="Times New Roman" w:hAnsi="Times New Roman" w:cs="Times New Roman"/>
          <w:sz w:val="24"/>
          <w:szCs w:val="24"/>
        </w:rPr>
        <w:t>ервая фаза в развитии детской речи нисколько не связана с развитием детского мышления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F92E7D">
        <w:rPr>
          <w:rFonts w:ascii="Times New Roman" w:hAnsi="Times New Roman" w:cs="Times New Roman"/>
          <w:sz w:val="24"/>
          <w:szCs w:val="24"/>
        </w:rPr>
        <w:t xml:space="preserve"> интеллектуальных процессов ребенка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6E7B06" w14:textId="77777777" w:rsidR="008C3D56" w:rsidRPr="00F92E7D" w:rsidRDefault="008C3D56" w:rsidP="0081619F">
      <w:pPr>
        <w:shd w:val="clear" w:color="auto" w:fill="FFFFFF"/>
        <w:ind w:firstLine="319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Как показывают исследования, не только речь вначале развивается независимо от мышления, но и мышление развивается независимо от речи. Келер и другие психологи ставили опыты с обезьяной и с детьми. Когда исследователи ставили ребенка в такую же ситуацию, в которой обезьяна </w:t>
      </w:r>
      <w:r w:rsidRPr="00F92E7D">
        <w:rPr>
          <w:rFonts w:ascii="Times New Roman" w:hAnsi="Times New Roman" w:cs="Times New Roman"/>
          <w:sz w:val="24"/>
          <w:szCs w:val="24"/>
        </w:rPr>
        <w:lastRenderedPageBreak/>
        <w:t xml:space="preserve">прибегает к простейшим орудиям и простейшим обходным путям для достижения цели, то у ребенка в возрасте 9—11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мес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 xml:space="preserve"> проявлялись простейшие реакции, обнаруженные у обезьяны. Дети так же, как и обезьяна, пользуются веревкой или палкой, берут различные предметы, чтобы пододвинуть к себе цель, совершают обходные пути руками и предметами. Иначе говоря, в этом возрасте у ребенка проявляются простейшие реакции независимо от способов его речи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726834" w14:textId="77777777" w:rsidR="008C3D56" w:rsidRPr="00F92E7D" w:rsidRDefault="008C3D56" w:rsidP="0081619F">
      <w:pPr>
        <w:shd w:val="clear" w:color="auto" w:fill="FFFFFF"/>
        <w:ind w:firstLine="312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Создается впечатление, что мысль развивается своим путем, а речь—своим. Это самое важное положение, которое можно сформулировать в отношении развития речи в раннем возрасте.</w:t>
      </w:r>
      <w:r>
        <w:rPr>
          <w:rFonts w:ascii="Times New Roman" w:hAnsi="Times New Roman" w:cs="Times New Roman"/>
          <w:sz w:val="24"/>
          <w:szCs w:val="24"/>
        </w:rPr>
        <w:t xml:space="preserve"> В какой-то </w:t>
      </w:r>
      <w:r w:rsidRPr="00F92E7D">
        <w:rPr>
          <w:rFonts w:ascii="Times New Roman" w:hAnsi="Times New Roman" w:cs="Times New Roman"/>
          <w:sz w:val="24"/>
          <w:szCs w:val="24"/>
        </w:rPr>
        <w:t>момент эти линии—развитие речи и развитие мысли,— которые шли разными путями, как бы скрещиваются, встречаются, и здесь происходит пересечение одной и другой линий развития. Речь становится интеллектуальной, связанной с мыслью, мысль становится речевой, связывается с речью.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145042" w14:textId="77777777" w:rsidR="008C3D56" w:rsidRDefault="008C3D56" w:rsidP="0081619F">
      <w:pPr>
        <w:shd w:val="clear" w:color="auto" w:fill="FFFFFF"/>
        <w:spacing w:before="1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92E7D">
        <w:rPr>
          <w:rFonts w:ascii="Times New Roman" w:hAnsi="Times New Roman" w:cs="Times New Roman"/>
          <w:sz w:val="24"/>
          <w:szCs w:val="24"/>
        </w:rPr>
        <w:t>Изложим вначале некоторые беглые наблюдения, которые по этому поводу имеются. Первую теорию для объяснения особенностей развития мышления и речи предложил В. Штерн, давший полноценную научную монографию о развитии детской речи. Штерн утверждает, что в известном возрасте (предположительно в полтора-два года) у нормального ребенка происходит встреча его мышления и его речи. Иначе говоря, происходит перелом, после которого развитие того и другого начинает идти по совершенно новой линии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92E7D">
        <w:rPr>
          <w:rFonts w:ascii="Times New Roman" w:hAnsi="Times New Roman" w:cs="Times New Roman"/>
          <w:sz w:val="24"/>
          <w:szCs w:val="24"/>
        </w:rPr>
        <w:t>ребенок открывает, что всякая вещь имеет имя, что всякому предмету соответствует слово, обозначающее данный предмет.</w:t>
      </w:r>
    </w:p>
    <w:p w14:paraId="2F57C4C0" w14:textId="77777777" w:rsidR="008C3D56" w:rsidRPr="00F92E7D" w:rsidRDefault="008C3D56" w:rsidP="0081619F">
      <w:pPr>
        <w:shd w:val="clear" w:color="auto" w:fill="FFFFFF"/>
        <w:spacing w:before="1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Эту теорию </w:t>
      </w:r>
      <w:r w:rsidRPr="00F92E7D">
        <w:rPr>
          <w:rFonts w:ascii="Times New Roman" w:hAnsi="Times New Roman" w:cs="Times New Roman"/>
          <w:sz w:val="24"/>
          <w:szCs w:val="24"/>
        </w:rPr>
        <w:t>Штерн устанавливает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E7D">
        <w:rPr>
          <w:rFonts w:ascii="Times New Roman" w:hAnsi="Times New Roman" w:cs="Times New Roman"/>
          <w:sz w:val="24"/>
          <w:szCs w:val="24"/>
        </w:rPr>
        <w:t>на основании трех основных объективных симптомов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523D7BF" w14:textId="77777777" w:rsidR="008C3D56" w:rsidRPr="00F92E7D" w:rsidRDefault="008C3D56" w:rsidP="0081619F">
      <w:pPr>
        <w:shd w:val="clear" w:color="auto" w:fill="FFFFFF"/>
        <w:ind w:firstLine="312"/>
        <w:jc w:val="both"/>
        <w:rPr>
          <w:rFonts w:ascii="Times New Roman" w:hAnsi="Times New Roman" w:cs="Times New Roman"/>
          <w:sz w:val="24"/>
          <w:szCs w:val="24"/>
        </w:rPr>
      </w:pPr>
      <w:r w:rsidRPr="00CD0739">
        <w:rPr>
          <w:rFonts w:ascii="Times New Roman" w:hAnsi="Times New Roman" w:cs="Times New Roman"/>
          <w:b/>
          <w:bCs/>
          <w:sz w:val="24"/>
          <w:szCs w:val="24"/>
          <w:u w:val="single"/>
        </w:rPr>
        <w:t>Первый симптом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92E7D">
        <w:rPr>
          <w:rFonts w:ascii="Times New Roman" w:hAnsi="Times New Roman" w:cs="Times New Roman"/>
          <w:sz w:val="24"/>
          <w:szCs w:val="24"/>
        </w:rPr>
        <w:t xml:space="preserve">Ребенок, у которого произошел перелом, связанный со встречей линий мышления и речи, начинает скачкообразно увеличивать свой словарь. </w:t>
      </w:r>
    </w:p>
    <w:p w14:paraId="5B18A259" w14:textId="77777777" w:rsidR="008C3D56" w:rsidRPr="00F92E7D" w:rsidRDefault="008C3D56" w:rsidP="0081619F">
      <w:pPr>
        <w:shd w:val="clear" w:color="auto" w:fill="FFFFFF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Второй </w:t>
      </w:r>
      <w:r w:rsidRPr="0093333A">
        <w:rPr>
          <w:rFonts w:ascii="Times New Roman" w:hAnsi="Times New Roman" w:cs="Times New Roman"/>
          <w:b/>
          <w:bCs/>
          <w:sz w:val="24"/>
          <w:szCs w:val="24"/>
          <w:u w:val="single"/>
        </w:rPr>
        <w:t>симптом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92E7D">
        <w:rPr>
          <w:rFonts w:ascii="Times New Roman" w:hAnsi="Times New Roman" w:cs="Times New Roman"/>
          <w:sz w:val="24"/>
          <w:szCs w:val="24"/>
        </w:rPr>
        <w:t>У ребенка появляется так называемая пора первых вопросов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92E7D">
        <w:rPr>
          <w:rFonts w:ascii="Times New Roman" w:hAnsi="Times New Roman" w:cs="Times New Roman"/>
          <w:sz w:val="24"/>
          <w:szCs w:val="24"/>
        </w:rPr>
        <w:t xml:space="preserve"> ребенок при виде какого-либо предмета спрашивает в той или иной форме, как называется это, что это. Ребенок ведет себя так, будто знает, что у предмета должно быть имя, хотя взрослые люди этот предмет и не называли.</w:t>
      </w:r>
    </w:p>
    <w:p w14:paraId="5B191E53" w14:textId="77777777" w:rsidR="008C3D56" w:rsidRDefault="008C3D56" w:rsidP="0081619F">
      <w:pPr>
        <w:shd w:val="clear" w:color="auto" w:fill="FFFFFF"/>
        <w:ind w:firstLine="3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Третий </w:t>
      </w:r>
      <w:r w:rsidRPr="002359DD">
        <w:rPr>
          <w:rFonts w:ascii="Times New Roman" w:hAnsi="Times New Roman" w:cs="Times New Roman"/>
          <w:b/>
          <w:bCs/>
          <w:sz w:val="24"/>
          <w:szCs w:val="24"/>
          <w:u w:val="single"/>
        </w:rPr>
        <w:t>симптом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92E7D">
        <w:rPr>
          <w:rFonts w:ascii="Times New Roman" w:hAnsi="Times New Roman" w:cs="Times New Roman"/>
          <w:sz w:val="24"/>
          <w:szCs w:val="24"/>
        </w:rPr>
        <w:t>связан с первыми двумя</w:t>
      </w:r>
      <w:r>
        <w:rPr>
          <w:rFonts w:ascii="Times New Roman" w:hAnsi="Times New Roman" w:cs="Times New Roman"/>
          <w:sz w:val="24"/>
          <w:szCs w:val="24"/>
        </w:rPr>
        <w:t>. Это</w:t>
      </w:r>
      <w:r w:rsidRPr="00F92E7D">
        <w:rPr>
          <w:rFonts w:ascii="Times New Roman" w:hAnsi="Times New Roman" w:cs="Times New Roman"/>
          <w:sz w:val="24"/>
          <w:szCs w:val="24"/>
        </w:rPr>
        <w:t xml:space="preserve"> факт коренного изменения особенностей приобретения детского словаря</w:t>
      </w:r>
      <w:r>
        <w:rPr>
          <w:rFonts w:ascii="Times New Roman" w:hAnsi="Times New Roman" w:cs="Times New Roman"/>
          <w:sz w:val="24"/>
          <w:szCs w:val="24"/>
        </w:rPr>
        <w:t>. Это и</w:t>
      </w:r>
      <w:r w:rsidRPr="00F92E7D">
        <w:rPr>
          <w:rFonts w:ascii="Times New Roman" w:hAnsi="Times New Roman" w:cs="Times New Roman"/>
          <w:sz w:val="24"/>
          <w:szCs w:val="24"/>
        </w:rPr>
        <w:t xml:space="preserve">зменение характерно для человеческой речи и </w:t>
      </w: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Pr="00F92E7D">
        <w:rPr>
          <w:rFonts w:ascii="Times New Roman" w:hAnsi="Times New Roman" w:cs="Times New Roman"/>
          <w:sz w:val="24"/>
          <w:szCs w:val="24"/>
        </w:rPr>
        <w:t xml:space="preserve">тсутствует у животных. Новое слово возникает у ребенка как условный рефлекс: когда ребенок слышит от окружающих людей слово, он должен связать его с предметом и только тогда воспроизводит его. Если подсчитать количество слов, приобретенных маленьким ребенком, можно увидеть, что малыш приобретает столько слов, сколько дают окружающие. </w:t>
      </w:r>
    </w:p>
    <w:p w14:paraId="6DAD48DD" w14:textId="77777777" w:rsidR="008C3D56" w:rsidRDefault="008C3D56" w:rsidP="0081619F">
      <w:pPr>
        <w:shd w:val="clear" w:color="auto" w:fill="FFFFFF"/>
        <w:ind w:firstLine="310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В полтора-два года происходит решительный перелом: ребенок сам спрашивает, как называется предмет, и сам выискивает недостающие ему слова, активно начинает расширять свой словарь.</w:t>
      </w:r>
    </w:p>
    <w:p w14:paraId="2BD14A03" w14:textId="77777777" w:rsidR="008C3D56" w:rsidRDefault="008C3D56" w:rsidP="0081619F">
      <w:pPr>
        <w:shd w:val="clear" w:color="auto" w:fill="FFFFFF"/>
        <w:ind w:firstLine="310"/>
        <w:jc w:val="both"/>
        <w:rPr>
          <w:rFonts w:ascii="Times New Roman" w:hAnsi="Times New Roman" w:cs="Times New Roman"/>
          <w:sz w:val="24"/>
          <w:szCs w:val="24"/>
        </w:rPr>
      </w:pPr>
    </w:p>
    <w:p w14:paraId="17111528" w14:textId="77777777" w:rsidR="008C3D56" w:rsidRDefault="008C3D56" w:rsidP="0081619F">
      <w:pPr>
        <w:shd w:val="clear" w:color="auto" w:fill="FFFFFF"/>
        <w:ind w:firstLine="3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данная теория Штерна была раскритикована. Ф</w:t>
      </w:r>
      <w:r w:rsidRPr="00F92E7D">
        <w:rPr>
          <w:rFonts w:ascii="Times New Roman" w:hAnsi="Times New Roman" w:cs="Times New Roman"/>
          <w:sz w:val="24"/>
          <w:szCs w:val="24"/>
        </w:rPr>
        <w:t>ранцузский исследователь А. Валлон, который исследовал первый период развития ребенка</w:t>
      </w:r>
      <w:r>
        <w:rPr>
          <w:rFonts w:ascii="Times New Roman" w:hAnsi="Times New Roman" w:cs="Times New Roman"/>
          <w:sz w:val="24"/>
          <w:szCs w:val="24"/>
        </w:rPr>
        <w:t xml:space="preserve"> и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Бюлер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92E7D">
        <w:rPr>
          <w:rFonts w:ascii="Times New Roman" w:hAnsi="Times New Roman" w:cs="Times New Roman"/>
          <w:sz w:val="24"/>
          <w:szCs w:val="24"/>
        </w:rPr>
        <w:t>который исследовал глухонемых детей</w:t>
      </w:r>
      <w:r>
        <w:rPr>
          <w:rFonts w:ascii="Times New Roman" w:hAnsi="Times New Roman" w:cs="Times New Roman"/>
          <w:sz w:val="24"/>
          <w:szCs w:val="24"/>
        </w:rPr>
        <w:t xml:space="preserve"> считали</w:t>
      </w:r>
      <w:r w:rsidRPr="00F92E7D">
        <w:rPr>
          <w:rFonts w:ascii="Times New Roman" w:hAnsi="Times New Roman" w:cs="Times New Roman"/>
          <w:sz w:val="24"/>
          <w:szCs w:val="24"/>
        </w:rPr>
        <w:t xml:space="preserve"> маловероятным, что у ребенка происходит такое «открытие», потому что дальнейшее развитие детских слов протекает по типу условных рефлексов.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E7D">
        <w:rPr>
          <w:rFonts w:ascii="Times New Roman" w:hAnsi="Times New Roman" w:cs="Times New Roman"/>
          <w:sz w:val="24"/>
          <w:szCs w:val="24"/>
        </w:rPr>
        <w:t>Все опыты по запоминанию, связанные с первыми проявлениями языка и произведенные с детьми в возрасте полутора-двух лет, показывают, до какой степени маловероятно ожидать подобного открытия в столь раннем возрасте.</w:t>
      </w:r>
    </w:p>
    <w:p w14:paraId="05655EA0" w14:textId="77777777" w:rsidR="008C3D56" w:rsidRDefault="008C3D56" w:rsidP="0081619F">
      <w:pPr>
        <w:shd w:val="clear" w:color="auto" w:fill="FFFFFF"/>
        <w:ind w:firstLine="317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 xml:space="preserve">Таким образом, предположение Штерна отпадает. Остается другое предположение: ребенок не открывает значения слов, в переломный момент не происходит тех активных поисков, которые Штерн склонен видеть у него, а просто ребенок овладевает внешней структурой значения слов, он усваивает, что каждая вещь называется своим словом, он овладевает структурой, которая может объединять слово и вещь таким образом, что слово, обозначающее вещь, как бы становится свойством самой вещи. - Если мы перейдем к истории слова, то увидим, что речь у взрослого человека развивается таким же путем. Чтобы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просле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>.-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дить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>, как у ребенка протекает естественное образование знака, которое вовсе не является интеллектуальным открытием, надо разобраться в том, как вообще строится речь.</w:t>
      </w:r>
    </w:p>
    <w:p w14:paraId="1CEBD15B" w14:textId="77777777" w:rsidR="008C3D56" w:rsidRPr="00B902C4" w:rsidRDefault="008C3D56" w:rsidP="0081619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902C4">
        <w:rPr>
          <w:rFonts w:ascii="Times New Roman" w:hAnsi="Times New Roman" w:cs="Times New Roman"/>
          <w:sz w:val="24"/>
          <w:szCs w:val="24"/>
        </w:rPr>
        <w:t>Речь и значения слов развивались естественным путем, и история того, как психологически развивалось значение слова, помогает осветить до известной степени, как происходит 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02C4">
        <w:rPr>
          <w:rFonts w:ascii="Times New Roman" w:hAnsi="Times New Roman" w:cs="Times New Roman"/>
          <w:sz w:val="24"/>
          <w:szCs w:val="24"/>
        </w:rPr>
        <w:t>знаков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CB5080" w14:textId="77777777" w:rsidR="008C3D56" w:rsidRDefault="008C3D56" w:rsidP="0081619F">
      <w:pPr>
        <w:shd w:val="clear" w:color="auto" w:fill="FFFFFF"/>
        <w:ind w:firstLine="307"/>
        <w:jc w:val="both"/>
        <w:rPr>
          <w:rFonts w:ascii="Times New Roman" w:hAnsi="Times New Roman" w:cs="Times New Roman"/>
          <w:sz w:val="24"/>
          <w:szCs w:val="24"/>
        </w:rPr>
      </w:pPr>
      <w:r w:rsidRPr="00B902C4">
        <w:rPr>
          <w:rFonts w:ascii="Times New Roman" w:hAnsi="Times New Roman" w:cs="Times New Roman"/>
          <w:sz w:val="24"/>
          <w:szCs w:val="24"/>
        </w:rPr>
        <w:t xml:space="preserve">Мы знаем, что наши слова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B902C4">
        <w:rPr>
          <w:rFonts w:ascii="Times New Roman" w:hAnsi="Times New Roman" w:cs="Times New Roman"/>
          <w:sz w:val="24"/>
          <w:szCs w:val="24"/>
        </w:rPr>
        <w:t xml:space="preserve"> выдуманы. Однако если спросить </w:t>
      </w:r>
      <w:r>
        <w:rPr>
          <w:rFonts w:ascii="Times New Roman" w:hAnsi="Times New Roman" w:cs="Times New Roman"/>
          <w:sz w:val="24"/>
          <w:szCs w:val="24"/>
        </w:rPr>
        <w:t xml:space="preserve">любого </w:t>
      </w:r>
      <w:r w:rsidRPr="00B902C4">
        <w:rPr>
          <w:rFonts w:ascii="Times New Roman" w:hAnsi="Times New Roman" w:cs="Times New Roman"/>
          <w:sz w:val="24"/>
          <w:szCs w:val="24"/>
        </w:rPr>
        <w:t>человека, как это спрашивают дети, почему данный предмет называется каким-либо словом,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02C4">
        <w:rPr>
          <w:rFonts w:ascii="Times New Roman" w:hAnsi="Times New Roman" w:cs="Times New Roman"/>
          <w:sz w:val="24"/>
          <w:szCs w:val="24"/>
        </w:rPr>
        <w:t xml:space="preserve">то </w:t>
      </w:r>
      <w:r w:rsidRPr="00B902C4">
        <w:rPr>
          <w:rFonts w:ascii="Times New Roman" w:hAnsi="Times New Roman" w:cs="Times New Roman"/>
          <w:sz w:val="24"/>
          <w:szCs w:val="24"/>
        </w:rPr>
        <w:lastRenderedPageBreak/>
        <w:t xml:space="preserve">большинство из нас не ответит. </w:t>
      </w:r>
      <w:r>
        <w:rPr>
          <w:rFonts w:ascii="Times New Roman" w:hAnsi="Times New Roman" w:cs="Times New Roman"/>
          <w:sz w:val="24"/>
          <w:szCs w:val="24"/>
        </w:rPr>
        <w:t>Ведь вс</w:t>
      </w:r>
      <w:r w:rsidRPr="00B902C4">
        <w:rPr>
          <w:rFonts w:ascii="Times New Roman" w:hAnsi="Times New Roman" w:cs="Times New Roman"/>
          <w:sz w:val="24"/>
          <w:szCs w:val="24"/>
        </w:rPr>
        <w:t>е дело в условности. Мы знаем, однако, что язык возник не из условно изобретенных слов и не из того, что люди условились, например, называть окно окном. Язык возник естественным образом, так что психологически он всецело прошел линию развития условного рефлекса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DBFA12" w14:textId="77777777" w:rsidR="008C3D56" w:rsidRPr="00F92E7D" w:rsidRDefault="008C3D56" w:rsidP="0081619F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</w:t>
      </w:r>
      <w:r w:rsidRPr="00F92E7D">
        <w:rPr>
          <w:rFonts w:ascii="Times New Roman" w:hAnsi="Times New Roman" w:cs="Times New Roman"/>
          <w:sz w:val="24"/>
          <w:szCs w:val="24"/>
        </w:rPr>
        <w:t>сякое слово имеет свою историю, в его основе лежит первоначальное представление или образ, и связующее звено привело к образованию нашего слова. Значит, нужно произвести специальный анализ, для того чтобы вскрыть историю этого образования.</w:t>
      </w:r>
    </w:p>
    <w:p w14:paraId="61154786" w14:textId="77777777" w:rsidR="008C3D56" w:rsidRPr="00F92E7D" w:rsidRDefault="008C3D56" w:rsidP="0081619F">
      <w:pPr>
        <w:shd w:val="clear" w:color="auto" w:fill="FFFFFF"/>
        <w:ind w:firstLine="319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В русской речи сплошь и рядом происходит процесс обратного порядка.</w:t>
      </w:r>
      <w:r>
        <w:rPr>
          <w:rFonts w:ascii="Times New Roman" w:hAnsi="Times New Roman" w:cs="Times New Roman"/>
          <w:sz w:val="24"/>
          <w:szCs w:val="24"/>
        </w:rPr>
        <w:t xml:space="preserve"> А. А.</w:t>
      </w:r>
      <w:r w:rsidRPr="00F92E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2E7D">
        <w:rPr>
          <w:rFonts w:ascii="Times New Roman" w:hAnsi="Times New Roman" w:cs="Times New Roman"/>
          <w:sz w:val="24"/>
          <w:szCs w:val="24"/>
        </w:rPr>
        <w:t>Потебня</w:t>
      </w:r>
      <w:proofErr w:type="spellEnd"/>
      <w:r w:rsidRPr="00F92E7D">
        <w:rPr>
          <w:rFonts w:ascii="Times New Roman" w:hAnsi="Times New Roman" w:cs="Times New Roman"/>
          <w:sz w:val="24"/>
          <w:szCs w:val="24"/>
        </w:rPr>
        <w:t xml:space="preserve"> освещает этот процесс.</w:t>
      </w:r>
      <w:r>
        <w:rPr>
          <w:rFonts w:ascii="Times New Roman" w:hAnsi="Times New Roman" w:cs="Times New Roman"/>
          <w:sz w:val="24"/>
          <w:szCs w:val="24"/>
        </w:rPr>
        <w:t xml:space="preserve"> Он </w:t>
      </w:r>
      <w:r w:rsidRPr="00F92E7D">
        <w:rPr>
          <w:rFonts w:ascii="Times New Roman" w:hAnsi="Times New Roman" w:cs="Times New Roman"/>
          <w:sz w:val="24"/>
          <w:szCs w:val="24"/>
        </w:rPr>
        <w:t xml:space="preserve"> проанализировав простую фразу, имеющую логический смысл, установил, что она означает в буквальном понимании слова. Оказалось, что всякая такая фраза имеет сейчас неосознаваемые, звенья. Например, употребляя некоторые слова в переносном смысле, мы опираемся на определенный образ. Так, если мы говорим: «Мы стоим на почве «фактов», то в буквальном смысле это значит «стоять уверенно» или «быть уверенным», потому что в основании утверждения мы имеем нечто положительное в виде определенных фактов. Фраза содержит как будто бессмысленное сочетание слов, но, с точки зрения нашей непосредственной речи, имеет образное значение. Ведь когда мы говорим,  что мы стоим на почве фактов, то мы менее всего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E7D">
        <w:rPr>
          <w:rFonts w:ascii="Times New Roman" w:hAnsi="Times New Roman" w:cs="Times New Roman"/>
          <w:sz w:val="24"/>
          <w:szCs w:val="24"/>
        </w:rPr>
        <w:t>готовы представить себя стоящими на земле и еще менее— стоящими на почве. Мы употребляем выражение в переносном смысле. Но когда человек говорит, что он стоит на почве фактов, то мы невольно сравниваем позицию человека, опирающегося на факты, с позицией человека, стоящего на почве, на земле, стоящего прочно, а не висящего в воздухе.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65C85C" w14:textId="77777777" w:rsidR="008C3D56" w:rsidRPr="00F92E7D" w:rsidRDefault="008C3D56" w:rsidP="0081619F">
      <w:pPr>
        <w:shd w:val="clear" w:color="auto" w:fill="FFFFFF"/>
        <w:ind w:firstLine="317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Таким образом, всякая наша фраза и вся наша речь имеет переносное значение. Если мы сейчас вернемся к развитию детской речи, то увидим: при клинических экспериментах нам удается установить то же самое, что мы имеем в развитии слов. Так же точно, как в развитии нашей речи слова не возникают произвольно, а всегда возникают в виде естественного знака, связанного с каким-нибудь образом или с какой-то операцией, и в детской речи знаки возникают не от того, что ребенок их себе выдумывает; ребенок получает знаки от окружающих и лишь потом осознает или открывает функции этих знаков.</w:t>
      </w:r>
    </w:p>
    <w:p w14:paraId="43C41B62" w14:textId="77777777" w:rsidR="008C3D56" w:rsidRPr="00F92E7D" w:rsidRDefault="008C3D56" w:rsidP="0081619F">
      <w:pPr>
        <w:shd w:val="clear" w:color="auto" w:fill="FFFFFF"/>
        <w:ind w:firstLine="314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lastRenderedPageBreak/>
        <w:t xml:space="preserve">Точно так же, несомненно, происходило с человечеством, когда оно изобретало какие-нибудь орудия. Для того чтобы орудие стало орудием, оно должно было обладать какими-нибудь физическими свойствами, необходимыми для применения в данной ситуации. </w:t>
      </w:r>
    </w:p>
    <w:p w14:paraId="555B4DA6" w14:textId="77777777" w:rsidR="008C3D56" w:rsidRPr="00F92E7D" w:rsidRDefault="008C3D56" w:rsidP="0081619F">
      <w:pPr>
        <w:shd w:val="clear" w:color="auto" w:fill="FFFFFF"/>
        <w:ind w:firstLine="312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Равным образом, для того чтобы какой-нибудь стимул стал психологическим знаком, он должен обладать известными психологическими свойствами. В самом общем виде мы можем сказать: какой-нибудь стимул становится естественным знаком, естественным символом у ребенка тогда, когда ребенок охватит одну и ту же структуру со всеми элементами, с которыми она связана.</w:t>
      </w:r>
    </w:p>
    <w:p w14:paraId="2ABECB59" w14:textId="77777777" w:rsidR="008C3D56" w:rsidRDefault="008C3D56" w:rsidP="0081619F">
      <w:pPr>
        <w:shd w:val="clear" w:color="auto" w:fill="FFFFFF"/>
        <w:ind w:firstLine="324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Мы можем спросить: где же у ребенка образная речь, о которой мы говорили?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E7D">
        <w:rPr>
          <w:rFonts w:ascii="Times New Roman" w:hAnsi="Times New Roman" w:cs="Times New Roman"/>
          <w:sz w:val="24"/>
          <w:szCs w:val="24"/>
        </w:rPr>
        <w:t>Где же в развитии речи ребенка та связь, которая служит звеном между знаком и значением, которая позволила бы нам понимать ее в процессе распространения значения как условный рефлекс или как перенесение рефлекса из одного порядка в другой? Конечно, у ребенка этого нет. Когда ребенок усваивает слова, он усваивает их внешним образом.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E7D">
        <w:rPr>
          <w:rFonts w:ascii="Times New Roman" w:hAnsi="Times New Roman" w:cs="Times New Roman"/>
          <w:sz w:val="24"/>
          <w:szCs w:val="24"/>
        </w:rPr>
        <w:t>Следует лишь пояснить, почему мы забыли некоторые значения и почему приходится вспоминать, что слово «сутки» означало «сумерки», а еще раньше — «стык двух стен». Так именно появляются и другие слова, происхождение которых теперь кажется непонятным. На основе закона условного рефлекса происходит отбрасывание промежуточных звеньев. Вспомним, что мы говорили о реакции выбора. Она протекает у ребенка так, что постепенно промежуточные звенья отпадают и происходит сращивание по типу шва. Наша речь представляет собой бесконечное количество сращиваний по типу шва, при которых промежуточные звенья выпадают, так как становятся ненужными для значения современного слова.</w:t>
      </w:r>
    </w:p>
    <w:p w14:paraId="748BDA57" w14:textId="77777777" w:rsidR="008C3D56" w:rsidRPr="00F92E7D" w:rsidRDefault="008C3D56" w:rsidP="0081619F">
      <w:pPr>
        <w:shd w:val="clear" w:color="auto" w:fill="FFFFFF"/>
        <w:ind w:firstLine="305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У ребенка, который получает от нас каждое конкретное слово, замыкается непосредственный узел (или связь) между данным словом и соответствующим ему предметом. Эта связь, или условный рефлекс, возникает у ребенка естественным путем, поскольку у ребенка нет. открытия нового знака, а также и потому, что он употребляет слово как знак этого предмета. Но если мы попытаемся пронаблюдать клинически, как у ребенка самостоятельно возникает знак, или сформировать его экспериментально, то увидим, что в эксперименте возникновение знаков проходит те стадии, которые прошел язык через связующие звенья.</w:t>
      </w:r>
    </w:p>
    <w:p w14:paraId="3444209C" w14:textId="77777777" w:rsidR="008C3D56" w:rsidRPr="00F92E7D" w:rsidRDefault="008C3D56" w:rsidP="0081619F">
      <w:pPr>
        <w:shd w:val="clear" w:color="auto" w:fill="FFFFFF"/>
        <w:ind w:firstLine="314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lastRenderedPageBreak/>
        <w:t>В опытах мы ставим ребенка в такую ситуацию: ребенок в игре весьма охотно обозначает любой предмет названием любого другого предмета. Например, у играющих детей тарелка или часы могут выполнять любую функцию. Так, мы можем условиться, что, допустим, нож—это доктор, крышка от чернильницы— извозчик, часы—аптека, еще какой-нибудь предмет—лекарство и т. д. Затем мы производим ряд простейших действий между этими предметами, и ребенок прекрасно запоминает их символическое значение. Ребенок легко может рассказать соответствующую историю, например о том, как доктор сел на извозчика, поехал к больному, выслушал его, прописал лекарство и за этим лекарством пришлось пойти в аптеку. Иногда ребенок рассказывает и более сложные вещи. Интересно отметить, что ребенок хорошо запоминает, что часы—это аптека и т. д.; существенно, что и ребенок младшего возраста не ошибается в игре.</w:t>
      </w:r>
    </w:p>
    <w:p w14:paraId="34A3D4D1" w14:textId="77777777" w:rsidR="008C3D56" w:rsidRPr="00F92E7D" w:rsidRDefault="008C3D56" w:rsidP="0081619F">
      <w:pPr>
        <w:shd w:val="clear" w:color="auto" w:fill="FFFFFF"/>
        <w:spacing w:before="113"/>
        <w:jc w:val="center"/>
        <w:rPr>
          <w:rFonts w:ascii="Times New Roman" w:hAnsi="Times New Roman" w:cs="Times New Roman"/>
          <w:sz w:val="24"/>
          <w:szCs w:val="24"/>
        </w:rPr>
        <w:sectPr w:rsidR="008C3D56" w:rsidRPr="00F92E7D">
          <w:pgSz w:w="11909" w:h="16834"/>
          <w:pgMar w:top="1440" w:right="2741" w:bottom="1440" w:left="2740" w:header="720" w:footer="720" w:gutter="0"/>
          <w:cols w:space="60"/>
          <w:noEndnote/>
        </w:sectPr>
      </w:pPr>
    </w:p>
    <w:p w14:paraId="0C282F18" w14:textId="77777777" w:rsidR="008C3D56" w:rsidRPr="00F92E7D" w:rsidRDefault="008C3D56" w:rsidP="0081619F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14:paraId="7CA36509" w14:textId="77777777" w:rsidR="008C3D56" w:rsidRPr="00F92E7D" w:rsidRDefault="008C3D56" w:rsidP="0081619F">
      <w:pPr>
        <w:shd w:val="clear" w:color="auto" w:fill="FFFFFF"/>
        <w:spacing w:before="192"/>
        <w:ind w:firstLine="312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Ребенок 5 лет через несколько опытов начинает постепенно выделять первичные признаки, которые являются связующим звеном. Поставьте перед ребенком часы и скажите, что это аптека. Что бы мы ни делали потом с часами, ребенок переводит эти действия .на слово «аптека». Так, цифры на часах он начинает сравнивать с Лекарствами. «Аптека»—первый стимул, который выделяется и служит связующим звеном между знаком и значением.</w:t>
      </w:r>
    </w:p>
    <w:p w14:paraId="236808C0" w14:textId="77777777" w:rsidR="008C3D56" w:rsidRPr="00F92E7D" w:rsidRDefault="008C3D56" w:rsidP="0081619F">
      <w:pPr>
        <w:shd w:val="clear" w:color="auto" w:fill="FFFFFF"/>
        <w:ind w:firstLine="324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Иначе говоря, ребенок сам создает знак постольку и только так, поскольку и как этот знак создается вообще в развитии нашей речи. Когда на опыте ребенок связывает непосредственно две вещи, скажем аптеку с часами, то ребенок выделяет один из признаков, скажем циферблат, и через признак связывает аптеку с часами. Равным образом, когда перед ребенком младшего возраста кладется книга, которая обозначает «лес», то ребенок говорит, что это лес, потому что у книги черный переплет. Для ребенка 5 лет недостаточно, что книга обозначает лес, ребенок уже выделяет из ряда стимулов один, предположим черный цвет, и этот признак начинает играть роль связующего звена между знаком и значением.</w:t>
      </w:r>
    </w:p>
    <w:p w14:paraId="6924789A" w14:textId="77777777" w:rsidR="008C3D56" w:rsidRPr="00F92E7D" w:rsidRDefault="008C3D56" w:rsidP="0081619F">
      <w:pPr>
        <w:shd w:val="clear" w:color="auto" w:fill="FFFFFF"/>
        <w:ind w:firstLine="317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Попытаемся суммировать сказанное. Предыстория детской речи показывает, что речь развивается, как всякий условный рефлекс, это развитие проходит все стадии, известные из лабораторного изучения условного рефлекса. В частности, существенно, что развитие речи протекает независимо от мышления, а мышление развивается независимо от развития детской речи, но в известный момент то и другое сталкиваются. У ребенка около двух лет проявляется скачкообразное увеличение словаря, его активное расширение, после чего наступает полоса вопросов: «Что это? Как это называется?».</w:t>
      </w:r>
    </w:p>
    <w:p w14:paraId="37339765" w14:textId="77777777" w:rsidR="008C3D56" w:rsidRPr="00F92E7D" w:rsidRDefault="008C3D56" w:rsidP="0081619F">
      <w:pPr>
        <w:shd w:val="clear" w:color="auto" w:fill="FFFFFF"/>
        <w:ind w:firstLine="314"/>
        <w:jc w:val="both"/>
        <w:rPr>
          <w:rFonts w:ascii="Times New Roman" w:hAnsi="Times New Roman" w:cs="Times New Roman"/>
          <w:sz w:val="24"/>
          <w:szCs w:val="24"/>
        </w:rPr>
      </w:pPr>
      <w:r w:rsidRPr="00F92E7D">
        <w:rPr>
          <w:rFonts w:ascii="Times New Roman" w:hAnsi="Times New Roman" w:cs="Times New Roman"/>
          <w:sz w:val="24"/>
          <w:szCs w:val="24"/>
        </w:rPr>
        <w:t>На основании того, что мы знаем, мы должны отвергнуть предположение Штерна, будто в момент скрещивания речи и мышления у ребенка происходит открытие значения слова. Генетический анализ показывает, что говорить об открытии трудно. Очевидно, ребенок усваивает сперва не внутреннее отношение между знаком и значением, а внешнюю связь между словом и предметом, причем это происходит по законам развития условного рефлекса, в силу простого контакта между двумя раздражителями. Именно поэтому трудно допустить, что раньше происходит открытие или осознание предмета, а затем уже складывается его функция. На деле происходит непосредственное усвоение функций, и только на основе такого усвоения возникает позднее осознание предмета. Таким образом, тот момент открытия, о котором говорит Штерн, все более и более отодвигается.</w:t>
      </w:r>
    </w:p>
    <w:p w14:paraId="5143C34D" w14:textId="77777777" w:rsidR="008C3D56" w:rsidRDefault="008C3D56"/>
    <w:sectPr w:rsidR="008C3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66E69"/>
    <w:multiLevelType w:val="hybridMultilevel"/>
    <w:tmpl w:val="2354C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D56"/>
    <w:rsid w:val="000A1FC7"/>
    <w:rsid w:val="003908C9"/>
    <w:rsid w:val="00715671"/>
    <w:rsid w:val="00801098"/>
    <w:rsid w:val="008C3D56"/>
    <w:rsid w:val="009F2995"/>
    <w:rsid w:val="00AF6FD7"/>
    <w:rsid w:val="00C74913"/>
    <w:rsid w:val="00CA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CA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2408</Words>
  <Characters>13731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Marisha19-85@yandex.ru</dc:creator>
  <cp:lastModifiedBy>S</cp:lastModifiedBy>
  <cp:revision>2</cp:revision>
  <dcterms:created xsi:type="dcterms:W3CDTF">2022-04-25T11:12:00Z</dcterms:created>
  <dcterms:modified xsi:type="dcterms:W3CDTF">2022-04-25T11:12:00Z</dcterms:modified>
</cp:coreProperties>
</file>